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682647">
        <w:rPr>
          <w:b/>
          <w:sz w:val="28"/>
          <w:szCs w:val="28"/>
        </w:rPr>
        <w:t xml:space="preserve">Pravila </w:t>
      </w:r>
      <w:r w:rsidR="00D210B3">
        <w:rPr>
          <w:b/>
          <w:sz w:val="28"/>
          <w:szCs w:val="28"/>
        </w:rPr>
        <w:t>o uravnoteženju elektroenergetskog sustava</w:t>
      </w:r>
    </w:p>
    <w:p w:rsidR="00380996" w:rsidRPr="0051493D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5840F9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5840F9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210B3" w:rsidRPr="00D210B3" w:rsidRDefault="00D210B3" w:rsidP="00D210B3">
            <w:pPr>
              <w:rPr>
                <w:i/>
                <w:sz w:val="20"/>
                <w:szCs w:val="20"/>
              </w:rPr>
            </w:pPr>
            <w:r w:rsidRPr="00D210B3">
              <w:rPr>
                <w:i/>
                <w:sz w:val="20"/>
                <w:szCs w:val="20"/>
              </w:rPr>
              <w:t>Pravila o uravnoteženju elektroenergetskog sustava</w:t>
            </w:r>
          </w:p>
          <w:p w:rsidR="00380996" w:rsidRPr="00F61801" w:rsidRDefault="00380996" w:rsidP="00C77D7E">
            <w:pPr>
              <w:rPr>
                <w:i/>
                <w:sz w:val="20"/>
                <w:szCs w:val="20"/>
              </w:rPr>
            </w:pPr>
          </w:p>
        </w:tc>
      </w:tr>
      <w:tr w:rsidR="00380996" w:rsidRPr="002B3133" w:rsidTr="005840F9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9463D5">
              <w:rPr>
                <w:i/>
                <w:sz w:val="20"/>
                <w:szCs w:val="20"/>
              </w:rPr>
              <w:t xml:space="preserve"> d.d</w:t>
            </w:r>
            <w:r w:rsidR="00C11FF3">
              <w:rPr>
                <w:i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380996" w:rsidRPr="002B3133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5840F9" w:rsidRPr="002B3133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840F9" w:rsidRPr="002B3133" w:rsidRDefault="005840F9" w:rsidP="005840F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</w:tc>
      </w:tr>
      <w:tr w:rsidR="005840F9" w:rsidRPr="002B3133" w:rsidTr="005840F9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5840F9" w:rsidRPr="002B3133" w:rsidRDefault="005840F9" w:rsidP="005840F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</w:tc>
      </w:tr>
      <w:tr w:rsidR="005840F9" w:rsidRPr="002B3133" w:rsidTr="005840F9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5840F9" w:rsidRPr="002B3133" w:rsidRDefault="005840F9" w:rsidP="005840F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40F9" w:rsidRPr="001E05F1" w:rsidRDefault="005840F9" w:rsidP="00584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40F9" w:rsidRPr="002B3133" w:rsidRDefault="005840F9" w:rsidP="005840F9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5840F9" w:rsidRPr="002B3133" w:rsidTr="005840F9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5840F9" w:rsidRPr="002B3133" w:rsidRDefault="005840F9" w:rsidP="005840F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840F9" w:rsidRPr="001E05F1" w:rsidRDefault="005840F9" w:rsidP="00584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40F9" w:rsidRPr="002B3133" w:rsidRDefault="005840F9" w:rsidP="005840F9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5840F9" w:rsidRPr="002B3133" w:rsidTr="005840F9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840F9" w:rsidRPr="002B3133" w:rsidRDefault="005840F9" w:rsidP="005840F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840F9" w:rsidRPr="00924D4C" w:rsidRDefault="005840F9" w:rsidP="005840F9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 xml:space="preserve">prijedloga </w:t>
      </w:r>
      <w:r w:rsidR="00483124">
        <w:rPr>
          <w:b/>
        </w:rPr>
        <w:t>Pravila</w:t>
      </w:r>
      <w:r w:rsidRPr="0051493D">
        <w:rPr>
          <w:b/>
        </w:rPr>
        <w:t xml:space="preserve">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DC126D" w:rsidRPr="002B313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C126D" w:rsidRDefault="00DC126D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Članak 26.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C126D" w:rsidRPr="006E2485" w:rsidRDefault="00DC126D" w:rsidP="00DD151C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B0" w:rsidRPr="006E2485" w:rsidRDefault="00B624E9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DC126D" w:rsidRPr="006E2485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Default="00DC126D" w:rsidP="00181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42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6E2485" w:rsidRDefault="00DC126D" w:rsidP="00181357">
            <w:pPr>
              <w:rPr>
                <w:sz w:val="20"/>
                <w:szCs w:val="20"/>
              </w:rPr>
            </w:pPr>
          </w:p>
        </w:tc>
      </w:tr>
      <w:tr w:rsidR="00483124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Default="00483124" w:rsidP="0049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6E2485" w:rsidRDefault="00483124" w:rsidP="00492209">
            <w:pPr>
              <w:rPr>
                <w:sz w:val="20"/>
                <w:szCs w:val="20"/>
              </w:rPr>
            </w:pPr>
          </w:p>
        </w:tc>
      </w:tr>
      <w:tr w:rsidR="00483124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Default="00483124" w:rsidP="0048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44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6E2485" w:rsidRDefault="00483124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  <w:r>
              <w:rPr>
                <w:sz w:val="20"/>
                <w:szCs w:val="20"/>
              </w:rPr>
              <w:t>5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48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46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  <w:r>
              <w:rPr>
                <w:sz w:val="20"/>
                <w:szCs w:val="20"/>
              </w:rPr>
              <w:t>7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  <w:r>
              <w:rPr>
                <w:sz w:val="20"/>
                <w:szCs w:val="20"/>
              </w:rPr>
              <w:t>8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  <w:r>
              <w:rPr>
                <w:sz w:val="20"/>
                <w:szCs w:val="20"/>
              </w:rPr>
              <w:t>9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  <w:tr w:rsidR="009663AC" w:rsidRPr="006E2485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50</w:t>
            </w:r>
            <w:r w:rsidRPr="00DC126D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6E2485" w:rsidRDefault="009663AC" w:rsidP="00492209">
            <w:pPr>
              <w:rPr>
                <w:sz w:val="20"/>
                <w:szCs w:val="20"/>
              </w:rPr>
            </w:pPr>
          </w:p>
        </w:tc>
      </w:tr>
    </w:tbl>
    <w:p w:rsidR="00DB6D7C" w:rsidRDefault="00DB6D7C" w:rsidP="00C77D7E">
      <w:pPr>
        <w:rPr>
          <w:sz w:val="20"/>
          <w:szCs w:val="20"/>
        </w:rPr>
      </w:pPr>
    </w:p>
    <w:p w:rsidR="009663AC" w:rsidRDefault="009663AC" w:rsidP="00C77D7E">
      <w:pPr>
        <w:rPr>
          <w:b/>
        </w:rPr>
      </w:pPr>
    </w:p>
    <w:p w:rsidR="00483124" w:rsidRDefault="00483124" w:rsidP="00C77D7E">
      <w:pPr>
        <w:rPr>
          <w:b/>
        </w:rPr>
      </w:pP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 xml:space="preserve">prijedloga </w:t>
      </w:r>
      <w:r>
        <w:rPr>
          <w:b/>
        </w:rPr>
        <w:t>Priloga 1. Pravila</w:t>
      </w:r>
      <w:r w:rsidRPr="0051493D">
        <w:rPr>
          <w:b/>
        </w:rPr>
        <w:t xml:space="preserve"> s obrazloženjem, odnosno podlogama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83124" w:rsidRPr="00483124" w:rsidTr="004922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</w:p>
        </w:tc>
      </w:tr>
      <w:tr w:rsidR="00483124" w:rsidRPr="00483124" w:rsidTr="004922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</w:p>
        </w:tc>
      </w:tr>
      <w:tr w:rsidR="00483124" w:rsidRPr="00483124" w:rsidTr="004922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483124" w:rsidRDefault="00483124" w:rsidP="00483124">
            <w:pPr>
              <w:rPr>
                <w:sz w:val="20"/>
                <w:szCs w:val="20"/>
              </w:rPr>
            </w:pPr>
          </w:p>
        </w:tc>
      </w:tr>
    </w:tbl>
    <w:p w:rsidR="00483124" w:rsidRDefault="00483124" w:rsidP="00C77D7E">
      <w:pPr>
        <w:rPr>
          <w:sz w:val="20"/>
          <w:szCs w:val="20"/>
        </w:rPr>
      </w:pPr>
    </w:p>
    <w:p w:rsidR="009663AC" w:rsidRDefault="009663AC" w:rsidP="00C77D7E">
      <w:pPr>
        <w:rPr>
          <w:sz w:val="20"/>
          <w:szCs w:val="20"/>
        </w:rPr>
      </w:pPr>
    </w:p>
    <w:p w:rsidR="009663AC" w:rsidRDefault="009663AC" w:rsidP="009663AC">
      <w:pPr>
        <w:rPr>
          <w:b/>
        </w:rPr>
      </w:pPr>
      <w:r w:rsidRPr="0051493D">
        <w:rPr>
          <w:b/>
        </w:rPr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 xml:space="preserve">prijedloga </w:t>
      </w:r>
      <w:r w:rsidR="007A0705">
        <w:rPr>
          <w:b/>
        </w:rPr>
        <w:t>Priloga 2</w:t>
      </w:r>
      <w:r>
        <w:rPr>
          <w:b/>
        </w:rPr>
        <w:t>. Pravila</w:t>
      </w:r>
      <w:r w:rsidRPr="0051493D">
        <w:rPr>
          <w:b/>
        </w:rPr>
        <w:t xml:space="preserve"> s obrazloženjem, odnosno podlogama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8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FA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  <w:tr w:rsidR="009663AC" w:rsidRPr="00483124" w:rsidTr="00FA1609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Default="009663AC" w:rsidP="00966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</w:t>
            </w:r>
            <w:r w:rsidRPr="0048312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AC" w:rsidRPr="00483124" w:rsidRDefault="009663AC" w:rsidP="00FA1609">
            <w:pPr>
              <w:rPr>
                <w:sz w:val="20"/>
                <w:szCs w:val="20"/>
              </w:rPr>
            </w:pPr>
          </w:p>
        </w:tc>
      </w:tr>
    </w:tbl>
    <w:p w:rsidR="009663AC" w:rsidRPr="0026219C" w:rsidRDefault="009663AC" w:rsidP="00C77D7E">
      <w:pPr>
        <w:rPr>
          <w:sz w:val="20"/>
          <w:szCs w:val="20"/>
        </w:rPr>
      </w:pPr>
    </w:p>
    <w:sectPr w:rsidR="009663AC" w:rsidRPr="0026219C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34" w:rsidRDefault="00520A34">
      <w:r>
        <w:separator/>
      </w:r>
    </w:p>
  </w:endnote>
  <w:endnote w:type="continuationSeparator" w:id="0">
    <w:p w:rsidR="00520A34" w:rsidRDefault="0052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C11FF3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34" w:rsidRDefault="00520A34">
      <w:r>
        <w:separator/>
      </w:r>
    </w:p>
  </w:footnote>
  <w:footnote w:type="continuationSeparator" w:id="0">
    <w:p w:rsidR="00520A34" w:rsidRDefault="0052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33079"/>
    <w:rsid w:val="00077A5A"/>
    <w:rsid w:val="00092027"/>
    <w:rsid w:val="000C00B2"/>
    <w:rsid w:val="000C6E58"/>
    <w:rsid w:val="000D0D04"/>
    <w:rsid w:val="001405DF"/>
    <w:rsid w:val="00187D4F"/>
    <w:rsid w:val="001A080A"/>
    <w:rsid w:val="001E71E0"/>
    <w:rsid w:val="002018ED"/>
    <w:rsid w:val="002105C1"/>
    <w:rsid w:val="00210833"/>
    <w:rsid w:val="002229AE"/>
    <w:rsid w:val="00225006"/>
    <w:rsid w:val="0026219C"/>
    <w:rsid w:val="00267E5C"/>
    <w:rsid w:val="002B2CCF"/>
    <w:rsid w:val="002B3A3C"/>
    <w:rsid w:val="002D5EB3"/>
    <w:rsid w:val="00380996"/>
    <w:rsid w:val="003A6824"/>
    <w:rsid w:val="00427F1D"/>
    <w:rsid w:val="0044361D"/>
    <w:rsid w:val="00483124"/>
    <w:rsid w:val="00493E42"/>
    <w:rsid w:val="004B60B3"/>
    <w:rsid w:val="005060D1"/>
    <w:rsid w:val="00520A34"/>
    <w:rsid w:val="00524A51"/>
    <w:rsid w:val="00540541"/>
    <w:rsid w:val="00554D86"/>
    <w:rsid w:val="005840F9"/>
    <w:rsid w:val="005959A7"/>
    <w:rsid w:val="005A6B11"/>
    <w:rsid w:val="005B3F6B"/>
    <w:rsid w:val="005C6BC6"/>
    <w:rsid w:val="005E15B4"/>
    <w:rsid w:val="005F56B8"/>
    <w:rsid w:val="00612A06"/>
    <w:rsid w:val="00640E5E"/>
    <w:rsid w:val="00663ED0"/>
    <w:rsid w:val="00664AF5"/>
    <w:rsid w:val="00670988"/>
    <w:rsid w:val="00682647"/>
    <w:rsid w:val="00687545"/>
    <w:rsid w:val="006D75F0"/>
    <w:rsid w:val="006F7C79"/>
    <w:rsid w:val="0071536A"/>
    <w:rsid w:val="007203F3"/>
    <w:rsid w:val="00730242"/>
    <w:rsid w:val="00754332"/>
    <w:rsid w:val="00787E7E"/>
    <w:rsid w:val="007903B0"/>
    <w:rsid w:val="007A0641"/>
    <w:rsid w:val="007A0705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278E6"/>
    <w:rsid w:val="009463D5"/>
    <w:rsid w:val="00963264"/>
    <w:rsid w:val="009663AC"/>
    <w:rsid w:val="009E3BC0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624E9"/>
    <w:rsid w:val="00B80C69"/>
    <w:rsid w:val="00BC6C26"/>
    <w:rsid w:val="00C10A52"/>
    <w:rsid w:val="00C11FF3"/>
    <w:rsid w:val="00C44AA6"/>
    <w:rsid w:val="00C77D7E"/>
    <w:rsid w:val="00CC0307"/>
    <w:rsid w:val="00D210B3"/>
    <w:rsid w:val="00D21B68"/>
    <w:rsid w:val="00D36E07"/>
    <w:rsid w:val="00D44D7F"/>
    <w:rsid w:val="00D7046F"/>
    <w:rsid w:val="00D77B53"/>
    <w:rsid w:val="00DB6D7C"/>
    <w:rsid w:val="00DC028F"/>
    <w:rsid w:val="00DC126D"/>
    <w:rsid w:val="00E1546E"/>
    <w:rsid w:val="00E54B15"/>
    <w:rsid w:val="00E64959"/>
    <w:rsid w:val="00E751A1"/>
    <w:rsid w:val="00E95B36"/>
    <w:rsid w:val="00E96CED"/>
    <w:rsid w:val="00EE09EF"/>
    <w:rsid w:val="00F17817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17E6B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137A3-A6D1-4BE5-8326-4C35D6BA0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Horvat Sedlić</dc:creator>
  <cp:lastModifiedBy>Daniela Grgić-Ćaćić</cp:lastModifiedBy>
  <cp:revision>6</cp:revision>
  <dcterms:created xsi:type="dcterms:W3CDTF">2022-07-07T11:32:00Z</dcterms:created>
  <dcterms:modified xsi:type="dcterms:W3CDTF">2022-07-07T11:53:00Z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